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BD6B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Australian Islamic College 2020</w:t>
      </w:r>
    </w:p>
    <w:p w14:paraId="44BF3023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ATAR Chemistry Units 3 and 4</w:t>
      </w:r>
    </w:p>
    <w:p w14:paraId="1110BE6A" w14:textId="08F2E06C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Task 8</w:t>
      </w:r>
      <w:r w:rsidR="00DF614B">
        <w:rPr>
          <w:rFonts w:ascii="Arial" w:hAnsi="Arial" w:cs="Arial"/>
          <w:b/>
          <w:sz w:val="40"/>
          <w:szCs w:val="40"/>
        </w:rPr>
        <w:t>C</w:t>
      </w:r>
      <w:r w:rsidRPr="00DA433E">
        <w:rPr>
          <w:rFonts w:ascii="Arial" w:hAnsi="Arial" w:cs="Arial"/>
          <w:b/>
          <w:sz w:val="40"/>
          <w:szCs w:val="40"/>
        </w:rPr>
        <w:t xml:space="preserve"> (Weighting: 2%)</w:t>
      </w:r>
    </w:p>
    <w:p w14:paraId="4A65B3F6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3AB5BAD6" w14:textId="02AD76B2" w:rsidR="00497DDA" w:rsidRPr="00DA433E" w:rsidRDefault="00DF614B" w:rsidP="00497DD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Empirical Formula Test</w:t>
      </w:r>
    </w:p>
    <w:p w14:paraId="2C1E6869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25984183" w14:textId="515F21A9" w:rsidR="00497DDA" w:rsidRPr="00DA433E" w:rsidRDefault="00497DDA" w:rsidP="00497DDA">
      <w:pPr>
        <w:jc w:val="center"/>
        <w:rPr>
          <w:rFonts w:ascii="Arial" w:hAnsi="Arial" w:cs="Arial"/>
          <w:sz w:val="32"/>
          <w:szCs w:val="28"/>
        </w:rPr>
      </w:pPr>
      <w:r w:rsidRPr="00F52D31">
        <w:rPr>
          <w:rFonts w:ascii="Arial" w:hAnsi="Arial" w:cs="Arial"/>
          <w:sz w:val="32"/>
          <w:szCs w:val="28"/>
        </w:rPr>
        <w:t xml:space="preserve">Test Time: </w:t>
      </w:r>
      <w:r w:rsidR="00547E25" w:rsidRPr="00F52D31">
        <w:rPr>
          <w:rFonts w:ascii="Arial" w:hAnsi="Arial" w:cs="Arial"/>
          <w:sz w:val="32"/>
          <w:szCs w:val="28"/>
        </w:rPr>
        <w:t>2</w:t>
      </w:r>
      <w:r w:rsidRPr="00F52D31">
        <w:rPr>
          <w:rFonts w:ascii="Arial" w:hAnsi="Arial" w:cs="Arial"/>
          <w:sz w:val="32"/>
          <w:szCs w:val="28"/>
        </w:rPr>
        <w:t>5 minutes</w:t>
      </w:r>
    </w:p>
    <w:p w14:paraId="5D160F5C" w14:textId="77777777" w:rsidR="00497DDA" w:rsidRPr="00DA433E" w:rsidRDefault="00497DDA" w:rsidP="00497DDA">
      <w:pPr>
        <w:jc w:val="center"/>
        <w:rPr>
          <w:rFonts w:ascii="Arial" w:hAnsi="Arial" w:cs="Arial"/>
          <w:sz w:val="28"/>
          <w:szCs w:val="28"/>
        </w:rPr>
      </w:pPr>
    </w:p>
    <w:p w14:paraId="32583548" w14:textId="77777777" w:rsidR="00497DDA" w:rsidRPr="00DA433E" w:rsidRDefault="00497DDA" w:rsidP="00497DDA">
      <w:pPr>
        <w:jc w:val="center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Please do not turn this page until instructed to do so.</w:t>
      </w:r>
    </w:p>
    <w:p w14:paraId="2649BD37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217"/>
      </w:tblGrid>
      <w:tr w:rsidR="00497DDA" w:rsidRPr="00DA433E" w14:paraId="51726257" w14:textId="77777777" w:rsidTr="007028EE">
        <w:tc>
          <w:tcPr>
            <w:tcW w:w="4261" w:type="dxa"/>
          </w:tcPr>
          <w:p w14:paraId="75ECB6ED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15329B09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497DDA" w:rsidRPr="00DA433E" w14:paraId="79BED02C" w14:textId="77777777" w:rsidTr="007028EE">
        <w:tc>
          <w:tcPr>
            <w:tcW w:w="4261" w:type="dxa"/>
          </w:tcPr>
          <w:p w14:paraId="2C3374AE" w14:textId="28FF2E54" w:rsidR="00497DDA" w:rsidRPr="00DA433E" w:rsidRDefault="00D17A70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4D0FFF37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845171B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497DDA" w:rsidRPr="00DA433E" w14:paraId="37E91B5D" w14:textId="77777777" w:rsidTr="007028EE">
        <w:tc>
          <w:tcPr>
            <w:tcW w:w="8522" w:type="dxa"/>
          </w:tcPr>
          <w:p w14:paraId="7D9428A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497DDA" w:rsidRPr="00DA433E" w14:paraId="0E07ADB4" w14:textId="77777777" w:rsidTr="007028EE">
        <w:tc>
          <w:tcPr>
            <w:tcW w:w="8522" w:type="dxa"/>
          </w:tcPr>
          <w:p w14:paraId="04CB805A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79F7DEC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21"/>
      </w:tblGrid>
      <w:tr w:rsidR="00497DDA" w:rsidRPr="00DA433E" w14:paraId="02EBF731" w14:textId="77777777" w:rsidTr="00497DDA">
        <w:tc>
          <w:tcPr>
            <w:tcW w:w="4204" w:type="dxa"/>
          </w:tcPr>
          <w:p w14:paraId="0D411372" w14:textId="00F138FA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2D31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F52D31" w:rsidRPr="00F52D31"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4221" w:type="dxa"/>
          </w:tcPr>
          <w:p w14:paraId="1493BDF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497DDA" w:rsidRPr="00DA433E" w14:paraId="0549E437" w14:textId="77777777" w:rsidTr="00497DDA">
        <w:tc>
          <w:tcPr>
            <w:tcW w:w="4204" w:type="dxa"/>
          </w:tcPr>
          <w:p w14:paraId="3176BE56" w14:textId="77777777" w:rsidR="00497DDA" w:rsidRPr="00DA433E" w:rsidRDefault="00497DDA" w:rsidP="007028EE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21" w:type="dxa"/>
          </w:tcPr>
          <w:p w14:paraId="3370B12D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EC4D5C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604A8EFB" w14:textId="77777777" w:rsidR="00497DDA" w:rsidRPr="00DA433E" w:rsidRDefault="00497DDA" w:rsidP="00497DDA">
      <w:pPr>
        <w:ind w:left="426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 xml:space="preserve">Equipment allowed: Pens, pencils, erasers, whiteout, correction tape, rulers and non-programmable calculators permitted by the </w:t>
      </w:r>
      <w:proofErr w:type="spellStart"/>
      <w:r w:rsidRPr="00DA433E">
        <w:rPr>
          <w:rFonts w:ascii="Arial" w:hAnsi="Arial" w:cs="Arial"/>
          <w:sz w:val="32"/>
          <w:szCs w:val="32"/>
        </w:rPr>
        <w:t>Schools</w:t>
      </w:r>
      <w:proofErr w:type="spellEnd"/>
      <w:r w:rsidRPr="00DA433E">
        <w:rPr>
          <w:rFonts w:ascii="Arial" w:hAnsi="Arial" w:cs="Arial"/>
          <w:sz w:val="32"/>
          <w:szCs w:val="32"/>
        </w:rPr>
        <w:t xml:space="preserve"> Curriculum and Standards Authority.</w:t>
      </w:r>
    </w:p>
    <w:p w14:paraId="5082FCA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lastRenderedPageBreak/>
        <w:t>Special conditions</w:t>
      </w:r>
      <w:r w:rsidRPr="00DA433E">
        <w:rPr>
          <w:rFonts w:ascii="Arial" w:hAnsi="Arial" w:cs="Arial"/>
          <w:sz w:val="32"/>
          <w:szCs w:val="32"/>
        </w:rPr>
        <w:t xml:space="preserve">: </w:t>
      </w:r>
    </w:p>
    <w:p w14:paraId="4C23A7E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EEE025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5BDCBC3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E2E5AEF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Teacher help</w:t>
      </w:r>
      <w:r w:rsidRPr="00DA433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3635672" w14:textId="77777777" w:rsidR="00497DDA" w:rsidRPr="00DA433E" w:rsidRDefault="00497DDA" w:rsidP="00497DDA">
      <w:pPr>
        <w:pStyle w:val="ListParagraph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If you believe there is a mistake in a question show your teacher and your teacher will tell you if there is a mistake in the question and if appropriate, how to fix that mistake.</w:t>
      </w:r>
    </w:p>
    <w:p w14:paraId="64F8222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1E437B6D" w14:textId="5FB8959E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Spelling of Science words</w:t>
      </w:r>
      <w:r w:rsidRPr="00DA433E">
        <w:rPr>
          <w:rFonts w:ascii="Arial" w:hAnsi="Arial" w:cs="Arial"/>
          <w:sz w:val="32"/>
          <w:szCs w:val="32"/>
        </w:rPr>
        <w:t xml:space="preserve"> must be correct. </w:t>
      </w:r>
      <w:r w:rsidR="00207515" w:rsidRPr="00DA433E">
        <w:rPr>
          <w:rFonts w:ascii="Arial" w:hAnsi="Arial" w:cs="Arial"/>
          <w:sz w:val="32"/>
          <w:szCs w:val="32"/>
        </w:rPr>
        <w:t>Unless otherwise indicated, s</w:t>
      </w:r>
      <w:r w:rsidRPr="00DA433E">
        <w:rPr>
          <w:rFonts w:ascii="Arial" w:hAnsi="Arial" w:cs="Arial"/>
          <w:sz w:val="32"/>
          <w:szCs w:val="32"/>
        </w:rPr>
        <w:t>cience words with more than one letter wrong (wrong letter and/or wrong place) will be marked wrong.</w:t>
      </w:r>
      <w:r w:rsidR="000B0F01" w:rsidRPr="00DA433E">
        <w:rPr>
          <w:rFonts w:ascii="Arial" w:hAnsi="Arial" w:cs="Arial"/>
          <w:sz w:val="32"/>
          <w:szCs w:val="32"/>
        </w:rPr>
        <w:t xml:space="preserve"> The spelling of IUPAC names must be </w:t>
      </w:r>
      <w:proofErr w:type="gramStart"/>
      <w:r w:rsidR="000B0F01" w:rsidRPr="00DA433E">
        <w:rPr>
          <w:rFonts w:ascii="Arial" w:hAnsi="Arial" w:cs="Arial"/>
          <w:sz w:val="32"/>
          <w:szCs w:val="32"/>
        </w:rPr>
        <w:t>exactly correct</w:t>
      </w:r>
      <w:proofErr w:type="gramEnd"/>
      <w:r w:rsidR="000B0F01" w:rsidRPr="00DA433E">
        <w:rPr>
          <w:rFonts w:ascii="Arial" w:hAnsi="Arial" w:cs="Arial"/>
          <w:sz w:val="32"/>
          <w:szCs w:val="32"/>
        </w:rPr>
        <w:t>.</w:t>
      </w:r>
    </w:p>
    <w:p w14:paraId="1DE2DA1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22D587DD" w14:textId="49BD7850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Cs/>
          <w:sz w:val="32"/>
          <w:szCs w:val="32"/>
        </w:rPr>
        <w:t>Unless otherwise stated,</w:t>
      </w:r>
      <w:r w:rsidRPr="00DA433E">
        <w:rPr>
          <w:rFonts w:ascii="Arial" w:hAnsi="Arial" w:cs="Arial"/>
          <w:b/>
          <w:sz w:val="32"/>
          <w:szCs w:val="32"/>
        </w:rPr>
        <w:t xml:space="preserve"> equations</w:t>
      </w:r>
      <w:r w:rsidRPr="00DA433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74C9E526" w14:textId="60B4B3B0" w:rsidR="00497DDA" w:rsidRDefault="00497DDA" w:rsidP="00497DDA">
      <w:pPr>
        <w:rPr>
          <w:rFonts w:ascii="Arial" w:hAnsi="Arial" w:cs="Arial"/>
          <w:sz w:val="32"/>
          <w:szCs w:val="32"/>
        </w:rPr>
      </w:pPr>
    </w:p>
    <w:p w14:paraId="0F5E5D67" w14:textId="41675194" w:rsidR="00AD54DD" w:rsidRDefault="00AD54DD" w:rsidP="00497D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 questions worth more than one mark involving calculations, your working out must be shown.</w:t>
      </w:r>
    </w:p>
    <w:p w14:paraId="4133565A" w14:textId="20B1D059" w:rsidR="00AD54DD" w:rsidRDefault="00AD54DD" w:rsidP="00497DDA">
      <w:pPr>
        <w:rPr>
          <w:rFonts w:ascii="Arial" w:hAnsi="Arial" w:cs="Arial"/>
          <w:sz w:val="32"/>
          <w:szCs w:val="32"/>
        </w:rPr>
      </w:pPr>
    </w:p>
    <w:p w14:paraId="60929A68" w14:textId="2C5E1383" w:rsidR="005A5C38" w:rsidRDefault="005A5C38" w:rsidP="00497D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Follow-on marks will not be paid.</w:t>
      </w:r>
    </w:p>
    <w:p w14:paraId="23217287" w14:textId="77777777" w:rsidR="005A5C38" w:rsidRPr="00DA433E" w:rsidRDefault="005A5C38" w:rsidP="00497DDA">
      <w:pPr>
        <w:rPr>
          <w:rFonts w:ascii="Arial" w:hAnsi="Arial" w:cs="Arial"/>
          <w:sz w:val="32"/>
          <w:szCs w:val="32"/>
        </w:rPr>
      </w:pPr>
    </w:p>
    <w:p w14:paraId="0068E80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Questions must be answered in this booklet.</w:t>
      </w:r>
    </w:p>
    <w:p w14:paraId="539A2CE2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5CB8B9DC" w14:textId="354547EE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F52D31">
        <w:rPr>
          <w:rFonts w:ascii="Arial" w:hAnsi="Arial" w:cs="Arial"/>
          <w:sz w:val="32"/>
          <w:szCs w:val="32"/>
        </w:rPr>
        <w:t xml:space="preserve">Total marks: </w:t>
      </w:r>
      <w:r w:rsidR="00F52D31" w:rsidRPr="00F52D31">
        <w:rPr>
          <w:rFonts w:ascii="Arial" w:hAnsi="Arial" w:cs="Arial"/>
          <w:sz w:val="32"/>
          <w:szCs w:val="32"/>
        </w:rPr>
        <w:t>17</w:t>
      </w:r>
    </w:p>
    <w:p w14:paraId="35BF1A6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7F6456A0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lastRenderedPageBreak/>
        <w:tab/>
      </w:r>
    </w:p>
    <w:p w14:paraId="475C325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728B470C" w14:textId="77777777" w:rsidR="00AD54DD" w:rsidRDefault="00AD54DD" w:rsidP="00B255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54DD">
        <w:rPr>
          <w:rFonts w:ascii="Arial" w:hAnsi="Arial" w:cs="Arial"/>
          <w:sz w:val="24"/>
          <w:szCs w:val="24"/>
        </w:rPr>
        <w:t xml:space="preserve">A compound </w:t>
      </w:r>
      <w:r>
        <w:rPr>
          <w:rFonts w:ascii="Arial" w:hAnsi="Arial" w:cs="Arial"/>
          <w:sz w:val="24"/>
          <w:szCs w:val="24"/>
        </w:rPr>
        <w:t xml:space="preserve">containing only carbon, hydrogen and oxygen </w:t>
      </w:r>
      <w:r w:rsidRPr="00AD54DD">
        <w:rPr>
          <w:rFonts w:ascii="Arial" w:hAnsi="Arial" w:cs="Arial"/>
          <w:sz w:val="24"/>
          <w:szCs w:val="24"/>
        </w:rPr>
        <w:t xml:space="preserve">is burnt in excess oxygen. </w:t>
      </w:r>
    </w:p>
    <w:p w14:paraId="5991CE83" w14:textId="49AC6822" w:rsidR="00AD54DD" w:rsidRDefault="00AD54DD" w:rsidP="00AD54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D54DD">
        <w:rPr>
          <w:rFonts w:ascii="Arial" w:hAnsi="Arial" w:cs="Arial"/>
          <w:sz w:val="24"/>
          <w:szCs w:val="24"/>
        </w:rPr>
        <w:t xml:space="preserve">f 1.243 g of the compound produces 2.48 g of carbon dioxide </w:t>
      </w:r>
      <w:proofErr w:type="gramStart"/>
      <w:r w:rsidRPr="00AD54DD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 </w:t>
      </w:r>
      <w:r w:rsidRPr="00AD54DD">
        <w:rPr>
          <w:rFonts w:ascii="Arial" w:hAnsi="Arial" w:cs="Arial"/>
          <w:sz w:val="24"/>
          <w:szCs w:val="24"/>
        </w:rPr>
        <w:t>1.01</w:t>
      </w:r>
      <w:proofErr w:type="gramEnd"/>
      <w:r w:rsidRPr="00AD54DD">
        <w:rPr>
          <w:rFonts w:ascii="Arial" w:hAnsi="Arial" w:cs="Arial"/>
          <w:sz w:val="24"/>
          <w:szCs w:val="24"/>
        </w:rPr>
        <w:t xml:space="preserve"> g of water, find the empirical formula. </w:t>
      </w:r>
    </w:p>
    <w:p w14:paraId="7623CA72" w14:textId="4E9BD8D7" w:rsidR="00AD54DD" w:rsidRDefault="00D62CF8" w:rsidP="00D62CF8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 marks)</w:t>
      </w:r>
    </w:p>
    <w:p w14:paraId="0C8DEA3D" w14:textId="77777777" w:rsidR="00F52D31" w:rsidRDefault="00F52D31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6A600A9" w14:textId="76846DAA" w:rsidR="00AB2334" w:rsidRDefault="00AB2334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70191A" w14:textId="77777777" w:rsidR="00AD54DD" w:rsidRDefault="00AD54DD" w:rsidP="00AD54D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ECAED52" w14:textId="3B5FE207" w:rsidR="00D62CF8" w:rsidRDefault="00AD54DD" w:rsidP="00AD54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D54DD">
        <w:rPr>
          <w:rFonts w:ascii="Arial" w:hAnsi="Arial" w:cs="Arial"/>
          <w:sz w:val="24"/>
          <w:szCs w:val="24"/>
        </w:rPr>
        <w:t xml:space="preserve">If 0.524 g of the compound occupies 0.148 L in the gaseous state </w:t>
      </w:r>
      <w:proofErr w:type="gramStart"/>
      <w:r w:rsidRPr="00AD54DD">
        <w:rPr>
          <w:rFonts w:ascii="Arial" w:hAnsi="Arial" w:cs="Arial"/>
          <w:sz w:val="24"/>
          <w:szCs w:val="24"/>
        </w:rPr>
        <w:t xml:space="preserve">at </w:t>
      </w:r>
      <w:r w:rsidR="00F52D31">
        <w:rPr>
          <w:rFonts w:ascii="Arial" w:hAnsi="Arial" w:cs="Arial"/>
          <w:sz w:val="24"/>
          <w:szCs w:val="24"/>
        </w:rPr>
        <w:t xml:space="preserve"> </w:t>
      </w:r>
      <w:r w:rsidRPr="00AD54DD">
        <w:rPr>
          <w:rFonts w:ascii="Arial" w:hAnsi="Arial" w:cs="Arial"/>
          <w:sz w:val="24"/>
          <w:szCs w:val="24"/>
        </w:rPr>
        <w:t>20</w:t>
      </w:r>
      <w:proofErr w:type="gramEnd"/>
      <w:r w:rsidR="00D62CF8">
        <w:rPr>
          <w:rFonts w:ascii="Arial" w:hAnsi="Arial" w:cs="Arial"/>
          <w:sz w:val="24"/>
          <w:szCs w:val="24"/>
        </w:rPr>
        <w:t xml:space="preserve"> </w:t>
      </w:r>
      <w:r w:rsidRPr="00AD54DD">
        <w:rPr>
          <w:rFonts w:ascii="Arial" w:hAnsi="Arial" w:cs="Arial"/>
          <w:sz w:val="24"/>
          <w:szCs w:val="24"/>
        </w:rPr>
        <w:t xml:space="preserve">°C and 98.6 kPa, find the molecular formula. </w:t>
      </w:r>
    </w:p>
    <w:p w14:paraId="1EC309CD" w14:textId="1F27C327" w:rsidR="00D62CF8" w:rsidRDefault="00F52D31" w:rsidP="00F52D31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1CBE6DCA" w14:textId="208E6B24" w:rsidR="00583F57" w:rsidRDefault="00D17A70" w:rsidP="00583F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 </w:t>
      </w:r>
    </w:p>
    <w:p w14:paraId="7FB00A61" w14:textId="29EAB633" w:rsidR="00583F57" w:rsidRDefault="00D17A70" w:rsidP="00583F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 </w:t>
      </w:r>
    </w:p>
    <w:p w14:paraId="1D4F9B2C" w14:textId="12009990" w:rsidR="00583F57" w:rsidRDefault="00583F57">
      <w:pPr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br w:type="page"/>
      </w:r>
    </w:p>
    <w:p w14:paraId="3C0FF417" w14:textId="77777777" w:rsidR="00583F57" w:rsidRPr="00585E78" w:rsidRDefault="00583F57" w:rsidP="00583F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14:paraId="4749A468" w14:textId="77777777" w:rsidR="00583F57" w:rsidRPr="00D62CF8" w:rsidRDefault="00583F57" w:rsidP="00D62CF8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CC12771" w14:textId="3C34AEE0" w:rsidR="00AD54DD" w:rsidRDefault="005A5C38" w:rsidP="005A5C3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all possible structural isomers for the </w:t>
      </w:r>
      <w:r w:rsidR="00227D4B">
        <w:rPr>
          <w:rFonts w:ascii="Arial" w:hAnsi="Arial" w:cs="Arial"/>
          <w:sz w:val="24"/>
          <w:szCs w:val="24"/>
        </w:rPr>
        <w:t xml:space="preserve">compound, given that it reacts with a solution of sodium carbonate to produce bubbles of a </w:t>
      </w:r>
      <w:proofErr w:type="spellStart"/>
      <w:r w:rsidR="00227D4B">
        <w:rPr>
          <w:rFonts w:ascii="Arial" w:hAnsi="Arial" w:cs="Arial"/>
          <w:sz w:val="24"/>
          <w:szCs w:val="24"/>
        </w:rPr>
        <w:t>colourless</w:t>
      </w:r>
      <w:proofErr w:type="spellEnd"/>
      <w:r w:rsidR="00227D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7D4B">
        <w:rPr>
          <w:rFonts w:ascii="Arial" w:hAnsi="Arial" w:cs="Arial"/>
          <w:sz w:val="24"/>
          <w:szCs w:val="24"/>
        </w:rPr>
        <w:t>odourless</w:t>
      </w:r>
      <w:proofErr w:type="spellEnd"/>
      <w:r w:rsidR="00227D4B">
        <w:rPr>
          <w:rFonts w:ascii="Arial" w:hAnsi="Arial" w:cs="Arial"/>
          <w:sz w:val="24"/>
          <w:szCs w:val="24"/>
        </w:rPr>
        <w:t xml:space="preserve"> gas.</w:t>
      </w:r>
    </w:p>
    <w:p w14:paraId="4C2595AD" w14:textId="22965E4F" w:rsidR="00227D4B" w:rsidRDefault="00F52D31" w:rsidP="00F52D31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6C1308E5" w14:textId="31491A73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C887EEC" w14:textId="77777777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7E4629C" w14:textId="1CBE6122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2D1490E" w14:textId="0BF0EF11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10180C" w14:textId="45775907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E9F4520" w14:textId="0F2B9F77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7914C9C" w14:textId="77777777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24931A0" w14:textId="49FCAD3A" w:rsidR="00227D4B" w:rsidRDefault="00227D4B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D8E670E" w14:textId="57935FAA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BC9F46B" w14:textId="1DB289C9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655CA07C" w14:textId="2D85A54A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B22E577" w14:textId="04CA016B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54A50AA9" w14:textId="5A96D65A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67AA162E" w14:textId="0321DA9A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4CBEB09" w14:textId="5E048EBD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6FE4CAAA" w14:textId="373FCC14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2584D988" w14:textId="749A0E12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551AB64F" w14:textId="7CD0D295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22B8ED1" w14:textId="0C12EF53" w:rsidR="00D17A70" w:rsidRDefault="00D17A70" w:rsidP="00227D4B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D73FF52" w14:textId="77777777" w:rsidR="00D17A70" w:rsidRDefault="00D17A70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1801CDD" w14:textId="57CFEA7E" w:rsidR="00227D4B" w:rsidRDefault="00227D4B" w:rsidP="005A5C3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all possible structural isomers of the compound, </w:t>
      </w:r>
      <w:r w:rsidR="00F52D31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it does </w:t>
      </w:r>
      <w:r w:rsidRPr="00F52D31">
        <w:rPr>
          <w:rFonts w:ascii="Arial" w:hAnsi="Arial" w:cs="Arial"/>
          <w:b/>
          <w:bCs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react with sodium carbonate but instead has a pleasant, fruity </w:t>
      </w:r>
      <w:proofErr w:type="spellStart"/>
      <w:r>
        <w:rPr>
          <w:rFonts w:ascii="Arial" w:hAnsi="Arial" w:cs="Arial"/>
          <w:sz w:val="24"/>
          <w:szCs w:val="24"/>
        </w:rPr>
        <w:t>odour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E116F5" w14:textId="0D9EC25F" w:rsidR="00227D4B" w:rsidRDefault="00F52D31" w:rsidP="00F52D31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70512DA8" w14:textId="33837FDF" w:rsidR="00227D4B" w:rsidRDefault="00D17A70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79438D" w14:textId="1DEE2C36" w:rsidR="00227D4B" w:rsidRDefault="00D17A70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537EE7" w14:textId="348266FD" w:rsidR="00227D4B" w:rsidRDefault="00D17A70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B5C11E" w14:textId="77777777" w:rsidR="00D17A70" w:rsidRDefault="00D17A70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873F73D" w14:textId="77777777" w:rsidR="00227D4B" w:rsidRPr="00227D4B" w:rsidRDefault="00227D4B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730DBB3" w14:textId="1606D071" w:rsidR="00F52D31" w:rsidRDefault="00F52D31" w:rsidP="00F52D3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than the structural isomers that you have either named or drawn above, how many other structural isomers of the compound are possible?</w:t>
      </w:r>
    </w:p>
    <w:p w14:paraId="1E772DBC" w14:textId="06A0DA8C" w:rsidR="00F52D31" w:rsidRDefault="00F52D31" w:rsidP="00F52D31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0790A705" w14:textId="759A4E54" w:rsidR="00F52D31" w:rsidRPr="00F52D31" w:rsidRDefault="00D17A70" w:rsidP="00F52D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668F5B" w14:textId="77777777" w:rsidR="00F52D31" w:rsidRDefault="00F52D31" w:rsidP="00F52D31">
      <w:pPr>
        <w:pStyle w:val="ListParagraph"/>
        <w:rPr>
          <w:rFonts w:ascii="Arial" w:hAnsi="Arial" w:cs="Arial"/>
          <w:sz w:val="24"/>
          <w:szCs w:val="24"/>
        </w:rPr>
      </w:pPr>
    </w:p>
    <w:p w14:paraId="5AEFF241" w14:textId="5E63CB19" w:rsidR="00F52D31" w:rsidRDefault="00F52D31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736A6E" w14:textId="266F0A1D" w:rsidR="009F0C97" w:rsidRPr="0072755C" w:rsidRDefault="009F0C97" w:rsidP="0072755C">
      <w:pPr>
        <w:pStyle w:val="ListParagraph"/>
        <w:ind w:left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9F0C97" w:rsidRPr="0072755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7C8F5" w14:textId="77777777" w:rsidR="00DF2AE0" w:rsidRDefault="00DF2AE0" w:rsidP="00AC69D0">
      <w:pPr>
        <w:spacing w:after="0" w:line="240" w:lineRule="auto"/>
      </w:pPr>
      <w:r>
        <w:separator/>
      </w:r>
    </w:p>
  </w:endnote>
  <w:endnote w:type="continuationSeparator" w:id="0">
    <w:p w14:paraId="25048410" w14:textId="77777777" w:rsidR="00DF2AE0" w:rsidRDefault="00DF2AE0" w:rsidP="00A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085571"/>
      <w:docPartObj>
        <w:docPartGallery w:val="Page Numbers (Bottom of Page)"/>
        <w:docPartUnique/>
      </w:docPartObj>
    </w:sdtPr>
    <w:sdtEndPr/>
    <w:sdtContent>
      <w:p w14:paraId="0E5DBE3C" w14:textId="67D718D8" w:rsidR="00AC69D0" w:rsidRDefault="00AC69D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0AA57A2" w14:textId="77777777" w:rsidR="00AC69D0" w:rsidRDefault="00AC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A4A37" w14:textId="77777777" w:rsidR="00DF2AE0" w:rsidRDefault="00DF2AE0" w:rsidP="00AC69D0">
      <w:pPr>
        <w:spacing w:after="0" w:line="240" w:lineRule="auto"/>
      </w:pPr>
      <w:r>
        <w:separator/>
      </w:r>
    </w:p>
  </w:footnote>
  <w:footnote w:type="continuationSeparator" w:id="0">
    <w:p w14:paraId="5C12945F" w14:textId="77777777" w:rsidR="00DF2AE0" w:rsidRDefault="00DF2AE0" w:rsidP="00A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7DFA"/>
    <w:multiLevelType w:val="hybridMultilevel"/>
    <w:tmpl w:val="0636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00FA"/>
    <w:multiLevelType w:val="hybridMultilevel"/>
    <w:tmpl w:val="AAE21178"/>
    <w:lvl w:ilvl="0" w:tplc="D4FC7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D55"/>
    <w:multiLevelType w:val="hybridMultilevel"/>
    <w:tmpl w:val="7256D50E"/>
    <w:lvl w:ilvl="0" w:tplc="CBD425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24BD"/>
    <w:multiLevelType w:val="hybridMultilevel"/>
    <w:tmpl w:val="3B9AE37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7112BD"/>
    <w:multiLevelType w:val="hybridMultilevel"/>
    <w:tmpl w:val="0C124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C80545"/>
    <w:multiLevelType w:val="hybridMultilevel"/>
    <w:tmpl w:val="71D2F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4"/>
    <w:rsid w:val="000B0F01"/>
    <w:rsid w:val="0016314F"/>
    <w:rsid w:val="00180A9B"/>
    <w:rsid w:val="0019764B"/>
    <w:rsid w:val="001B2038"/>
    <w:rsid w:val="00206BE4"/>
    <w:rsid w:val="00207515"/>
    <w:rsid w:val="00227D4B"/>
    <w:rsid w:val="00262505"/>
    <w:rsid w:val="002B281F"/>
    <w:rsid w:val="003435DA"/>
    <w:rsid w:val="003574EB"/>
    <w:rsid w:val="0036734A"/>
    <w:rsid w:val="003A3293"/>
    <w:rsid w:val="004037AC"/>
    <w:rsid w:val="004128B6"/>
    <w:rsid w:val="004249DB"/>
    <w:rsid w:val="00486A91"/>
    <w:rsid w:val="00487FE3"/>
    <w:rsid w:val="00497DDA"/>
    <w:rsid w:val="004A1A47"/>
    <w:rsid w:val="004F5113"/>
    <w:rsid w:val="00542666"/>
    <w:rsid w:val="00547E25"/>
    <w:rsid w:val="00583F57"/>
    <w:rsid w:val="005A5C38"/>
    <w:rsid w:val="00610A94"/>
    <w:rsid w:val="006366BE"/>
    <w:rsid w:val="00641B45"/>
    <w:rsid w:val="00677BC3"/>
    <w:rsid w:val="006B7B7E"/>
    <w:rsid w:val="006D17FB"/>
    <w:rsid w:val="006F184D"/>
    <w:rsid w:val="0072755C"/>
    <w:rsid w:val="007642BF"/>
    <w:rsid w:val="00793FA9"/>
    <w:rsid w:val="007C55AB"/>
    <w:rsid w:val="007D6E2C"/>
    <w:rsid w:val="00841A31"/>
    <w:rsid w:val="008443EE"/>
    <w:rsid w:val="008D360A"/>
    <w:rsid w:val="00966AC5"/>
    <w:rsid w:val="00983080"/>
    <w:rsid w:val="009A3B1F"/>
    <w:rsid w:val="009D3E59"/>
    <w:rsid w:val="009F0C97"/>
    <w:rsid w:val="00A00795"/>
    <w:rsid w:val="00A025C5"/>
    <w:rsid w:val="00A83B69"/>
    <w:rsid w:val="00AB2334"/>
    <w:rsid w:val="00AC256E"/>
    <w:rsid w:val="00AC69D0"/>
    <w:rsid w:val="00AD27A6"/>
    <w:rsid w:val="00AD54DD"/>
    <w:rsid w:val="00B2406D"/>
    <w:rsid w:val="00B25562"/>
    <w:rsid w:val="00BD49F7"/>
    <w:rsid w:val="00C14E59"/>
    <w:rsid w:val="00C92F6F"/>
    <w:rsid w:val="00CE7154"/>
    <w:rsid w:val="00D15481"/>
    <w:rsid w:val="00D17A70"/>
    <w:rsid w:val="00D56393"/>
    <w:rsid w:val="00D62CF8"/>
    <w:rsid w:val="00D81C73"/>
    <w:rsid w:val="00DA433E"/>
    <w:rsid w:val="00DE194A"/>
    <w:rsid w:val="00DE56ED"/>
    <w:rsid w:val="00DF2AE0"/>
    <w:rsid w:val="00DF614B"/>
    <w:rsid w:val="00E0457C"/>
    <w:rsid w:val="00E16354"/>
    <w:rsid w:val="00E25963"/>
    <w:rsid w:val="00E468F1"/>
    <w:rsid w:val="00EC0478"/>
    <w:rsid w:val="00EC3D6E"/>
    <w:rsid w:val="00EE5757"/>
    <w:rsid w:val="00F52D31"/>
    <w:rsid w:val="00FB4C56"/>
    <w:rsid w:val="00FD1C6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27D"/>
  <w15:chartTrackingRefBased/>
  <w15:docId w15:val="{C3AA770E-9F53-483D-B2C1-B4A344D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7DDA"/>
    <w:pPr>
      <w:spacing w:after="0" w:line="240" w:lineRule="auto"/>
      <w:jc w:val="center"/>
    </w:pPr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97DDA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97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D0"/>
  </w:style>
  <w:style w:type="paragraph" w:styleId="Footer">
    <w:name w:val="footer"/>
    <w:basedOn w:val="Normal"/>
    <w:link w:val="Foot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D0"/>
  </w:style>
  <w:style w:type="character" w:styleId="PlaceholderText">
    <w:name w:val="Placeholder Text"/>
    <w:basedOn w:val="DefaultParagraphFont"/>
    <w:uiPriority w:val="99"/>
    <w:semiHidden/>
    <w:rsid w:val="00D81C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3</cp:revision>
  <cp:lastPrinted>2020-08-09T21:05:00Z</cp:lastPrinted>
  <dcterms:created xsi:type="dcterms:W3CDTF">2020-08-09T21:08:00Z</dcterms:created>
  <dcterms:modified xsi:type="dcterms:W3CDTF">2020-08-09T21:09:00Z</dcterms:modified>
</cp:coreProperties>
</file>